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56" w:rsidRPr="00DA5023" w:rsidRDefault="000D3656" w:rsidP="000D36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 w:rsidRPr="00DA5023">
        <w:rPr>
          <w:rFonts w:ascii="Times New Roman" w:hAnsi="Times New Roman"/>
          <w:b/>
          <w:sz w:val="27"/>
          <w:szCs w:val="27"/>
        </w:rPr>
        <w:t>РЕШЕНИЕ</w:t>
      </w:r>
    </w:p>
    <w:p w:rsidR="000D3656" w:rsidRPr="00DA5023" w:rsidRDefault="000D3656" w:rsidP="000D36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5023">
        <w:rPr>
          <w:rFonts w:ascii="Times New Roman" w:hAnsi="Times New Roman"/>
          <w:b/>
          <w:sz w:val="27"/>
          <w:szCs w:val="27"/>
        </w:rPr>
        <w:t xml:space="preserve">Собрания депутатов муниципального образования </w:t>
      </w:r>
    </w:p>
    <w:p w:rsidR="000D3656" w:rsidRPr="00DA5023" w:rsidRDefault="000D3656" w:rsidP="000D36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5023">
        <w:rPr>
          <w:rFonts w:ascii="Times New Roman" w:hAnsi="Times New Roman"/>
          <w:b/>
          <w:sz w:val="27"/>
          <w:szCs w:val="27"/>
        </w:rPr>
        <w:t>«Городское поселение Суслонгер»</w:t>
      </w:r>
    </w:p>
    <w:p w:rsidR="000D3656" w:rsidRPr="00DA5023" w:rsidRDefault="000D3656" w:rsidP="000D3656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A5023">
        <w:rPr>
          <w:rFonts w:ascii="Times New Roman" w:hAnsi="Times New Roman"/>
          <w:b/>
          <w:sz w:val="27"/>
          <w:szCs w:val="27"/>
        </w:rPr>
        <w:tab/>
        <w:t>Республики Марий Эл</w:t>
      </w:r>
      <w:r w:rsidRPr="00DA5023">
        <w:rPr>
          <w:rFonts w:ascii="Times New Roman" w:hAnsi="Times New Roman"/>
          <w:b/>
          <w:sz w:val="27"/>
          <w:szCs w:val="27"/>
        </w:rPr>
        <w:tab/>
      </w:r>
    </w:p>
    <w:p w:rsidR="000D3656" w:rsidRPr="00DA5023" w:rsidRDefault="000D3656" w:rsidP="000D365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D3656" w:rsidRPr="00DA5023" w:rsidRDefault="000D3656" w:rsidP="000D36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B435D8" w:rsidRPr="00DA5023" w:rsidRDefault="00B435D8" w:rsidP="00B43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5023">
        <w:rPr>
          <w:rFonts w:ascii="Times New Roman" w:hAnsi="Times New Roman"/>
          <w:sz w:val="27"/>
          <w:szCs w:val="27"/>
        </w:rPr>
        <w:t xml:space="preserve">Созыв  </w:t>
      </w:r>
      <w:r w:rsidRPr="00DA5023">
        <w:rPr>
          <w:rFonts w:ascii="Times New Roman" w:hAnsi="Times New Roman"/>
          <w:b/>
          <w:sz w:val="27"/>
          <w:szCs w:val="27"/>
          <w:lang w:val="en-US"/>
        </w:rPr>
        <w:t>III</w:t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  <w:t xml:space="preserve"> поселок Суслонгер</w:t>
      </w:r>
    </w:p>
    <w:p w:rsidR="00B435D8" w:rsidRPr="00DA5023" w:rsidRDefault="00B435D8" w:rsidP="00B43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5023">
        <w:rPr>
          <w:rFonts w:ascii="Times New Roman" w:hAnsi="Times New Roman"/>
          <w:sz w:val="27"/>
          <w:szCs w:val="27"/>
        </w:rPr>
        <w:t xml:space="preserve">Сессия </w:t>
      </w:r>
      <w:r w:rsidRPr="00DA5023">
        <w:rPr>
          <w:rFonts w:ascii="Times New Roman" w:hAnsi="Times New Roman"/>
          <w:b/>
          <w:sz w:val="27"/>
          <w:szCs w:val="27"/>
        </w:rPr>
        <w:t>46</w:t>
      </w:r>
      <w:r w:rsidRPr="00DA5023">
        <w:rPr>
          <w:rFonts w:ascii="Times New Roman" w:hAnsi="Times New Roman"/>
          <w:b/>
          <w:sz w:val="27"/>
          <w:szCs w:val="27"/>
        </w:rPr>
        <w:tab/>
      </w:r>
      <w:r w:rsidRPr="00DA5023">
        <w:rPr>
          <w:rFonts w:ascii="Times New Roman" w:hAnsi="Times New Roman"/>
          <w:b/>
          <w:sz w:val="27"/>
          <w:szCs w:val="27"/>
        </w:rPr>
        <w:tab/>
      </w:r>
      <w:r w:rsidRPr="00DA5023">
        <w:rPr>
          <w:rFonts w:ascii="Times New Roman" w:hAnsi="Times New Roman"/>
          <w:b/>
          <w:sz w:val="27"/>
          <w:szCs w:val="27"/>
        </w:rPr>
        <w:tab/>
      </w:r>
      <w:r w:rsidRPr="00DA5023">
        <w:rPr>
          <w:rFonts w:ascii="Times New Roman" w:hAnsi="Times New Roman"/>
          <w:b/>
          <w:sz w:val="27"/>
          <w:szCs w:val="27"/>
        </w:rPr>
        <w:tab/>
      </w:r>
      <w:r w:rsidRPr="00DA5023">
        <w:rPr>
          <w:rFonts w:ascii="Times New Roman" w:hAnsi="Times New Roman"/>
          <w:b/>
          <w:sz w:val="27"/>
          <w:szCs w:val="27"/>
        </w:rPr>
        <w:tab/>
      </w:r>
      <w:r w:rsidRPr="00DA5023">
        <w:rPr>
          <w:rFonts w:ascii="Times New Roman" w:hAnsi="Times New Roman"/>
          <w:b/>
          <w:sz w:val="27"/>
          <w:szCs w:val="27"/>
        </w:rPr>
        <w:tab/>
      </w:r>
      <w:r w:rsidRPr="00DA5023">
        <w:rPr>
          <w:rFonts w:ascii="Times New Roman" w:hAnsi="Times New Roman"/>
          <w:b/>
          <w:color w:val="FF0000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>« 2</w:t>
      </w:r>
      <w:r w:rsidR="00157F0B">
        <w:rPr>
          <w:rFonts w:ascii="Times New Roman" w:hAnsi="Times New Roman"/>
          <w:sz w:val="27"/>
          <w:szCs w:val="27"/>
        </w:rPr>
        <w:t>8</w:t>
      </w:r>
      <w:r w:rsidRPr="00DA5023">
        <w:rPr>
          <w:rFonts w:ascii="Times New Roman" w:hAnsi="Times New Roman"/>
          <w:sz w:val="27"/>
          <w:szCs w:val="27"/>
        </w:rPr>
        <w:t xml:space="preserve"> » февраля 2019 года</w:t>
      </w:r>
    </w:p>
    <w:p w:rsidR="000D3656" w:rsidRPr="00DA5023" w:rsidRDefault="00B435D8" w:rsidP="00DA502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A5023">
        <w:rPr>
          <w:rFonts w:ascii="Times New Roman" w:hAnsi="Times New Roman"/>
          <w:sz w:val="27"/>
          <w:szCs w:val="27"/>
        </w:rPr>
        <w:t xml:space="preserve">№  </w:t>
      </w:r>
      <w:r w:rsidRPr="00DA5023">
        <w:rPr>
          <w:rFonts w:ascii="Times New Roman" w:hAnsi="Times New Roman"/>
          <w:b/>
          <w:sz w:val="27"/>
          <w:szCs w:val="27"/>
        </w:rPr>
        <w:t>27</w:t>
      </w:r>
      <w:r w:rsidR="00157F0B">
        <w:rPr>
          <w:rFonts w:ascii="Times New Roman" w:hAnsi="Times New Roman"/>
          <w:b/>
          <w:sz w:val="27"/>
          <w:szCs w:val="27"/>
        </w:rPr>
        <w:t>7</w:t>
      </w:r>
    </w:p>
    <w:p w:rsidR="00DA5023" w:rsidRPr="00DA5023" w:rsidRDefault="00DA5023" w:rsidP="00DA502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0D3656" w:rsidRPr="00DA5023" w:rsidRDefault="000D3656" w:rsidP="005E12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5023">
        <w:rPr>
          <w:rFonts w:ascii="Times New Roman" w:hAnsi="Times New Roman"/>
          <w:b/>
          <w:sz w:val="27"/>
          <w:szCs w:val="27"/>
        </w:rPr>
        <w:t>О внесении изменений в решение Собрания депутатов муниципального образования «Городское поселение Суслонгер» от 20.05.2015 года № 66</w:t>
      </w:r>
    </w:p>
    <w:p w:rsidR="005E1227" w:rsidRPr="00DA5023" w:rsidRDefault="000D3656" w:rsidP="005E12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5023">
        <w:rPr>
          <w:rFonts w:ascii="Times New Roman" w:hAnsi="Times New Roman"/>
          <w:b/>
          <w:sz w:val="27"/>
          <w:szCs w:val="27"/>
        </w:rPr>
        <w:t>«Об утверждении Положения о публичных слушаниях</w:t>
      </w:r>
      <w:r w:rsidR="005E1227" w:rsidRPr="00DA5023">
        <w:rPr>
          <w:rFonts w:ascii="Times New Roman" w:hAnsi="Times New Roman"/>
          <w:b/>
          <w:sz w:val="27"/>
          <w:szCs w:val="27"/>
        </w:rPr>
        <w:t xml:space="preserve"> </w:t>
      </w:r>
      <w:r w:rsidRPr="00DA5023">
        <w:rPr>
          <w:rFonts w:ascii="Times New Roman" w:hAnsi="Times New Roman"/>
          <w:b/>
          <w:sz w:val="27"/>
          <w:szCs w:val="27"/>
        </w:rPr>
        <w:t>в муниципальном образовании «Городское поселение Суслонгер»»</w:t>
      </w:r>
      <w:r w:rsidR="005E1227" w:rsidRPr="00DA5023">
        <w:rPr>
          <w:rFonts w:ascii="Times New Roman" w:hAnsi="Times New Roman"/>
          <w:b/>
          <w:sz w:val="27"/>
          <w:szCs w:val="27"/>
        </w:rPr>
        <w:t xml:space="preserve"> </w:t>
      </w:r>
    </w:p>
    <w:p w:rsidR="000D3656" w:rsidRPr="00DA5023" w:rsidRDefault="000D3656" w:rsidP="005E12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5023">
        <w:rPr>
          <w:rFonts w:ascii="Times New Roman" w:hAnsi="Times New Roman"/>
          <w:b/>
          <w:sz w:val="27"/>
          <w:szCs w:val="27"/>
        </w:rPr>
        <w:t>(</w:t>
      </w:r>
      <w:r w:rsidR="00B435D8" w:rsidRPr="00DA5023">
        <w:rPr>
          <w:rFonts w:ascii="Times New Roman" w:hAnsi="Times New Roman"/>
          <w:b/>
          <w:sz w:val="27"/>
          <w:szCs w:val="27"/>
        </w:rPr>
        <w:t>с изменениями и дополнениями</w:t>
      </w:r>
      <w:r w:rsidRPr="00DA5023">
        <w:rPr>
          <w:rFonts w:ascii="Times New Roman" w:hAnsi="Times New Roman"/>
          <w:b/>
          <w:sz w:val="27"/>
          <w:szCs w:val="27"/>
        </w:rPr>
        <w:t>)</w:t>
      </w:r>
    </w:p>
    <w:p w:rsidR="005E1227" w:rsidRPr="00DA5023" w:rsidRDefault="005E1227" w:rsidP="005E12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A5023" w:rsidRPr="00DA5023" w:rsidRDefault="00B435D8" w:rsidP="00B435D8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5023">
        <w:rPr>
          <w:sz w:val="27"/>
          <w:szCs w:val="27"/>
        </w:rPr>
        <w:t>В соответствии с положениями ст. 28 Федерального закона от 6 октября 2003 года №</w:t>
      </w:r>
      <w:r w:rsidR="00157F0B">
        <w:rPr>
          <w:sz w:val="27"/>
          <w:szCs w:val="27"/>
        </w:rPr>
        <w:t xml:space="preserve"> </w:t>
      </w:r>
      <w:bookmarkStart w:id="0" w:name="_GoBack"/>
      <w:bookmarkEnd w:id="0"/>
      <w:r w:rsidRPr="00DA5023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«Городское поселение Суслонгер», Собрание депутатов муниципального образования «Городское поселение Суслонгер» </w:t>
      </w:r>
    </w:p>
    <w:p w:rsidR="00B435D8" w:rsidRPr="00DA5023" w:rsidRDefault="00B435D8" w:rsidP="00DA5023">
      <w:pPr>
        <w:pStyle w:val="consplusnormal"/>
        <w:spacing w:before="0" w:beforeAutospacing="0" w:after="0" w:afterAutospacing="0"/>
        <w:ind w:firstLine="709"/>
        <w:jc w:val="center"/>
        <w:rPr>
          <w:sz w:val="27"/>
          <w:szCs w:val="27"/>
        </w:rPr>
      </w:pPr>
      <w:r w:rsidRPr="00DA5023">
        <w:rPr>
          <w:b/>
          <w:sz w:val="27"/>
          <w:szCs w:val="27"/>
        </w:rPr>
        <w:t>РЕШИЛО</w:t>
      </w:r>
      <w:r w:rsidRPr="00DA5023">
        <w:rPr>
          <w:sz w:val="27"/>
          <w:szCs w:val="27"/>
        </w:rPr>
        <w:t>:</w:t>
      </w:r>
    </w:p>
    <w:p w:rsidR="00B435D8" w:rsidRPr="00DA5023" w:rsidRDefault="00B435D8" w:rsidP="00B435D8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5023">
        <w:rPr>
          <w:sz w:val="27"/>
          <w:szCs w:val="27"/>
        </w:rPr>
        <w:t>1. Внести в решение Собрания депутатов муниципального образования «Городское поселение Суслонгер» от 20.05.2015 года № 66 «Об утверждении Положения о публичных слушаниях в муниципальном образовании «Городское поселение Суслонгер» (далее — Положение) следующие изменения:</w:t>
      </w:r>
    </w:p>
    <w:p w:rsidR="00B435D8" w:rsidRPr="00DA5023" w:rsidRDefault="00B435D8" w:rsidP="00B435D8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5023">
        <w:rPr>
          <w:sz w:val="27"/>
          <w:szCs w:val="27"/>
        </w:rPr>
        <w:t xml:space="preserve">1.1. Пункт 3 Положения дополнить подпунктом 4 следующего содержания: </w:t>
      </w:r>
    </w:p>
    <w:p w:rsidR="00B435D8" w:rsidRPr="00DA5023" w:rsidRDefault="00B435D8" w:rsidP="00B435D8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5023">
        <w:rPr>
          <w:sz w:val="27"/>
          <w:szCs w:val="27"/>
        </w:rPr>
        <w:t>«4) Глава администрации муниципального образования</w:t>
      </w:r>
      <w:proofErr w:type="gramStart"/>
      <w:r w:rsidRPr="00DA5023">
        <w:rPr>
          <w:sz w:val="27"/>
          <w:szCs w:val="27"/>
        </w:rPr>
        <w:t>.».</w:t>
      </w:r>
      <w:proofErr w:type="gramEnd"/>
    </w:p>
    <w:p w:rsidR="00B435D8" w:rsidRPr="00DA5023" w:rsidRDefault="00B435D8" w:rsidP="00B435D8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5023">
        <w:rPr>
          <w:sz w:val="27"/>
          <w:szCs w:val="27"/>
        </w:rPr>
        <w:t xml:space="preserve">1.2. Пункт 5.1 Положения изложить в следующей редакции: </w:t>
      </w:r>
    </w:p>
    <w:p w:rsidR="00B435D8" w:rsidRPr="00DA5023" w:rsidRDefault="00B435D8" w:rsidP="00B435D8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5023">
        <w:rPr>
          <w:sz w:val="27"/>
          <w:szCs w:val="27"/>
        </w:rPr>
        <w:t>«5.1. Публичные слушания, проводимые по инициативе населения или Собрания депутатов, назначаются Собранием депутатов, а проводимые по инициативе Главы муниципального образования или главы администрации муниципального образования – Главой муниципального образования».</w:t>
      </w:r>
    </w:p>
    <w:p w:rsidR="00014938" w:rsidRPr="00DA5023" w:rsidRDefault="00014938" w:rsidP="00014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A5023">
        <w:rPr>
          <w:rFonts w:ascii="Times New Roman" w:hAnsi="Times New Roman"/>
          <w:sz w:val="27"/>
          <w:szCs w:val="27"/>
        </w:rPr>
        <w:t>2. Настоящее решение вступает в силу после обнародования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B435D8" w:rsidRPr="00DA5023" w:rsidRDefault="00B435D8" w:rsidP="00B435D8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5023">
        <w:rPr>
          <w:sz w:val="27"/>
          <w:szCs w:val="27"/>
        </w:rPr>
        <w:t xml:space="preserve">3. </w:t>
      </w:r>
      <w:proofErr w:type="gramStart"/>
      <w:r w:rsidRPr="00DA5023">
        <w:rPr>
          <w:sz w:val="27"/>
          <w:szCs w:val="27"/>
        </w:rPr>
        <w:t>Контроль за</w:t>
      </w:r>
      <w:proofErr w:type="gramEnd"/>
      <w:r w:rsidRPr="00DA5023">
        <w:rPr>
          <w:sz w:val="27"/>
          <w:szCs w:val="27"/>
        </w:rPr>
        <w:t xml:space="preserve"> исполнением настоящего решения возложить на Председателя Собрания депутатов Корнилова В.В.</w:t>
      </w:r>
    </w:p>
    <w:p w:rsidR="00014938" w:rsidRPr="00DA5023" w:rsidRDefault="00014938" w:rsidP="00014938">
      <w:pPr>
        <w:ind w:firstLine="709"/>
        <w:jc w:val="both"/>
        <w:rPr>
          <w:sz w:val="27"/>
          <w:szCs w:val="27"/>
        </w:rPr>
      </w:pPr>
    </w:p>
    <w:p w:rsidR="00014938" w:rsidRPr="00DA5023" w:rsidRDefault="00014938" w:rsidP="0001493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A5023">
        <w:rPr>
          <w:rFonts w:ascii="Times New Roman" w:hAnsi="Times New Roman"/>
          <w:sz w:val="27"/>
          <w:szCs w:val="27"/>
        </w:rPr>
        <w:t>Глава муниципального образования</w:t>
      </w:r>
    </w:p>
    <w:p w:rsidR="00014938" w:rsidRPr="00DA5023" w:rsidRDefault="00014938" w:rsidP="0001493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A5023">
        <w:rPr>
          <w:rFonts w:ascii="Times New Roman" w:hAnsi="Times New Roman"/>
          <w:sz w:val="27"/>
          <w:szCs w:val="27"/>
        </w:rPr>
        <w:t>«Городское поселение Суслонгер»,</w:t>
      </w:r>
    </w:p>
    <w:p w:rsidR="00014938" w:rsidRPr="00DA5023" w:rsidRDefault="00014938" w:rsidP="0001493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A5023">
        <w:rPr>
          <w:rFonts w:ascii="Times New Roman" w:hAnsi="Times New Roman"/>
          <w:sz w:val="27"/>
          <w:szCs w:val="27"/>
        </w:rPr>
        <w:t>Председатель Собрания депутатов</w:t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</w:r>
      <w:r w:rsidRPr="00DA5023">
        <w:rPr>
          <w:rFonts w:ascii="Times New Roman" w:hAnsi="Times New Roman"/>
          <w:sz w:val="27"/>
          <w:szCs w:val="27"/>
        </w:rPr>
        <w:tab/>
        <w:t>В.В. Корнилов</w:t>
      </w:r>
    </w:p>
    <w:sectPr w:rsidR="00014938" w:rsidRPr="00DA5023" w:rsidSect="002F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53" w:rsidRDefault="007C6A53" w:rsidP="00D40764">
      <w:pPr>
        <w:spacing w:after="0" w:line="240" w:lineRule="auto"/>
      </w:pPr>
      <w:r>
        <w:separator/>
      </w:r>
    </w:p>
  </w:endnote>
  <w:endnote w:type="continuationSeparator" w:id="0">
    <w:p w:rsidR="007C6A53" w:rsidRDefault="007C6A53" w:rsidP="00D4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53" w:rsidRDefault="007C6A53" w:rsidP="00D40764">
      <w:pPr>
        <w:spacing w:after="0" w:line="240" w:lineRule="auto"/>
      </w:pPr>
      <w:r>
        <w:separator/>
      </w:r>
    </w:p>
  </w:footnote>
  <w:footnote w:type="continuationSeparator" w:id="0">
    <w:p w:rsidR="007C6A53" w:rsidRDefault="007C6A53" w:rsidP="00D40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356"/>
    <w:multiLevelType w:val="hybridMultilevel"/>
    <w:tmpl w:val="305A45D8"/>
    <w:lvl w:ilvl="0" w:tplc="0D305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AF6138"/>
    <w:multiLevelType w:val="hybridMultilevel"/>
    <w:tmpl w:val="1A38437E"/>
    <w:lvl w:ilvl="0" w:tplc="51D6E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656"/>
    <w:rsid w:val="00014938"/>
    <w:rsid w:val="000C7D58"/>
    <w:rsid w:val="000D3656"/>
    <w:rsid w:val="00157F0B"/>
    <w:rsid w:val="002F05B2"/>
    <w:rsid w:val="005E1227"/>
    <w:rsid w:val="00610603"/>
    <w:rsid w:val="007C6A53"/>
    <w:rsid w:val="00980605"/>
    <w:rsid w:val="00B435D8"/>
    <w:rsid w:val="00CD1A0C"/>
    <w:rsid w:val="00D40764"/>
    <w:rsid w:val="00DA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27"/>
    <w:pPr>
      <w:ind w:left="720"/>
      <w:contextualSpacing/>
    </w:pPr>
  </w:style>
  <w:style w:type="paragraph" w:styleId="a4">
    <w:name w:val="footnote text"/>
    <w:basedOn w:val="a"/>
    <w:link w:val="a5"/>
    <w:semiHidden/>
    <w:rsid w:val="00D407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40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D40764"/>
    <w:rPr>
      <w:vertAlign w:val="superscript"/>
    </w:rPr>
  </w:style>
  <w:style w:type="paragraph" w:customStyle="1" w:styleId="consplusnormal">
    <w:name w:val="consplusnormal"/>
    <w:basedOn w:val="a"/>
    <w:rsid w:val="00B43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2018-04-20T11:17:00Z</dcterms:created>
  <dcterms:modified xsi:type="dcterms:W3CDTF">2019-02-19T11:26:00Z</dcterms:modified>
</cp:coreProperties>
</file>